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1B" w:rsidRPr="005C3A1B" w:rsidRDefault="005C3A1B" w:rsidP="005C3A1B">
      <w:pPr>
        <w:spacing w:after="0" w:line="240" w:lineRule="auto"/>
        <w:rPr>
          <w:rFonts w:eastAsia="Times New Roman" w:cs="Helvetica"/>
        </w:rPr>
      </w:pPr>
      <w:r w:rsidRPr="005C3A1B">
        <w:rPr>
          <w:rFonts w:eastAsia="Times New Roman" w:cs="Helvetica"/>
          <w:shd w:val="clear" w:color="auto" w:fill="FFFFFF"/>
        </w:rPr>
        <w:t xml:space="preserve">From the Book of </w:t>
      </w:r>
      <w:r>
        <w:rPr>
          <w:rFonts w:eastAsia="Times New Roman" w:cs="Helvetica"/>
          <w:shd w:val="clear" w:color="auto" w:fill="FFFFFF"/>
        </w:rPr>
        <w:t xml:space="preserve">Acts 2:42-47 (MSG) we find the following scripture: </w:t>
      </w:r>
    </w:p>
    <w:p w:rsidR="005C3A1B" w:rsidRPr="005C3A1B" w:rsidRDefault="005C3A1B" w:rsidP="005C3A1B">
      <w:pPr>
        <w:shd w:val="clear" w:color="auto" w:fill="FFFFFF"/>
        <w:spacing w:before="100" w:beforeAutospacing="1" w:after="100" w:afterAutospacing="1" w:line="240" w:lineRule="auto"/>
        <w:rPr>
          <w:rFonts w:eastAsia="Times New Roman" w:cs="Times New Roman"/>
        </w:rPr>
      </w:pPr>
      <w:r w:rsidRPr="005C3A1B">
        <w:rPr>
          <w:rFonts w:eastAsia="Times New Roman" w:cs="Times New Roman"/>
          <w:b/>
          <w:bCs/>
          <w:vertAlign w:val="superscript"/>
        </w:rPr>
        <w:t>41-42 </w:t>
      </w:r>
      <w:proofErr w:type="gramStart"/>
      <w:r w:rsidRPr="005C3A1B">
        <w:rPr>
          <w:rFonts w:eastAsia="Times New Roman" w:cs="Times New Roman"/>
        </w:rPr>
        <w:t>That</w:t>
      </w:r>
      <w:proofErr w:type="gramEnd"/>
      <w:r w:rsidRPr="005C3A1B">
        <w:rPr>
          <w:rFonts w:eastAsia="Times New Roman" w:cs="Times New Roman"/>
        </w:rPr>
        <w:t xml:space="preserve"> day about three thousand took him at his word, were baptized and were signed up. They committed themselves to the teaching of the apostles, the life together, the common meal, and the prayers.</w:t>
      </w:r>
    </w:p>
    <w:p w:rsidR="005C3A1B" w:rsidRPr="005C3A1B" w:rsidRDefault="005C3A1B" w:rsidP="005C3A1B">
      <w:pPr>
        <w:shd w:val="clear" w:color="auto" w:fill="FFFFFF"/>
        <w:spacing w:before="240" w:after="100" w:afterAutospacing="1" w:line="240" w:lineRule="auto"/>
        <w:rPr>
          <w:rFonts w:eastAsia="Times New Roman" w:cs="Times New Roman"/>
        </w:rPr>
      </w:pPr>
      <w:r w:rsidRPr="005C3A1B">
        <w:rPr>
          <w:rFonts w:eastAsia="Times New Roman" w:cs="Times New Roman"/>
          <w:b/>
          <w:bCs/>
          <w:vertAlign w:val="superscript"/>
        </w:rPr>
        <w:t>43-45 </w:t>
      </w:r>
      <w:r w:rsidRPr="005C3A1B">
        <w:rPr>
          <w:rFonts w:eastAsia="Times New Roman" w:cs="Times New Roman"/>
        </w:rPr>
        <w:t>Everyone around was in awe—all those wonders and signs done through the apostles! And all the believers lived in a wonderful harmony, holding everything in common. They sold whatever they owned and pooled their resources so that each person’s need was met.</w:t>
      </w:r>
    </w:p>
    <w:p w:rsidR="005C3A1B" w:rsidRPr="005C3A1B" w:rsidRDefault="005C3A1B" w:rsidP="005C3A1B">
      <w:pPr>
        <w:shd w:val="clear" w:color="auto" w:fill="FFFFFF"/>
        <w:spacing w:before="100" w:beforeAutospacing="1" w:after="100" w:afterAutospacing="1" w:line="240" w:lineRule="auto"/>
        <w:rPr>
          <w:rFonts w:eastAsia="Times New Roman" w:cs="Times New Roman"/>
        </w:rPr>
      </w:pPr>
      <w:r w:rsidRPr="005C3A1B">
        <w:rPr>
          <w:rFonts w:eastAsia="Times New Roman" w:cs="Times New Roman"/>
          <w:b/>
          <w:bCs/>
          <w:vertAlign w:val="superscript"/>
        </w:rPr>
        <w:t>46-47 </w:t>
      </w:r>
      <w:proofErr w:type="gramStart"/>
      <w:r w:rsidRPr="005C3A1B">
        <w:rPr>
          <w:rFonts w:eastAsia="Times New Roman" w:cs="Times New Roman"/>
        </w:rPr>
        <w:t>They</w:t>
      </w:r>
      <w:proofErr w:type="gramEnd"/>
      <w:r w:rsidRPr="005C3A1B">
        <w:rPr>
          <w:rFonts w:eastAsia="Times New Roman" w:cs="Times New Roman"/>
        </w:rPr>
        <w:t xml:space="preserve"> followed a daily discipline of worship in the Temple followed by meals at home, every meal a celebration, exuberant and joyful, as they praised God. People in general liked what they saw. Every day their number grew as God added those who were saved.</w:t>
      </w:r>
    </w:p>
    <w:p w:rsidR="00724FE5" w:rsidRDefault="005C3A1B" w:rsidP="005C3A1B">
      <w:pPr>
        <w:spacing w:after="0" w:line="240" w:lineRule="auto"/>
        <w:rPr>
          <w:rFonts w:eastAsia="Times New Roman" w:cs="Helvetica"/>
        </w:rPr>
      </w:pPr>
      <w:r w:rsidRPr="005C3A1B">
        <w:rPr>
          <w:rFonts w:eastAsia="Times New Roman" w:cs="Helvetica"/>
        </w:rPr>
        <w:t>The very first Christians in Jerusalem formed a congregation that met regularly, shared life, and supported one another. As the gospel spread, Christians in other places also formed congregations, or Communities of worship and fellowship, often more than one in each city. They knew they were part of something bigger than just their congregation, but they belonged, grew and served together in their specific churches or communities.  The Dayspring WTE Community is just such a congregation, similar in every respect as these very first Christians in Jerusalem.  </w:t>
      </w:r>
      <w:r>
        <w:rPr>
          <w:rFonts w:eastAsia="Times New Roman" w:cs="Helvetica"/>
        </w:rPr>
        <w:t>The</w:t>
      </w:r>
      <w:r w:rsidRPr="005C3A1B">
        <w:rPr>
          <w:rFonts w:eastAsia="Times New Roman" w:cs="Helvetica"/>
        </w:rPr>
        <w:t xml:space="preserve"> Board is just a smaller, more intimate version of that Community, and quite frankly, for me personally, one of the most meaningful extensions of the greater Community of Faith.</w:t>
      </w:r>
      <w:r>
        <w:rPr>
          <w:rFonts w:eastAsia="Times New Roman" w:cs="Helvetica"/>
        </w:rPr>
        <w:t xml:space="preserve">  On 6 December 2012, the Board met and said Thank You to </w:t>
      </w:r>
      <w:r w:rsidRPr="005C3A1B">
        <w:rPr>
          <w:rFonts w:eastAsia="Times New Roman" w:cs="Helvetica"/>
        </w:rPr>
        <w:t xml:space="preserve">six very special people and very special servants of God </w:t>
      </w:r>
      <w:r>
        <w:rPr>
          <w:rFonts w:eastAsia="Times New Roman" w:cs="Helvetica"/>
        </w:rPr>
        <w:t>who were</w:t>
      </w:r>
      <w:r w:rsidRPr="005C3A1B">
        <w:rPr>
          <w:rFonts w:eastAsia="Times New Roman" w:cs="Helvetica"/>
        </w:rPr>
        <w:t xml:space="preserve"> leaving th</w:t>
      </w:r>
      <w:r>
        <w:rPr>
          <w:rFonts w:eastAsia="Times New Roman" w:cs="Helvetica"/>
        </w:rPr>
        <w:t>e</w:t>
      </w:r>
      <w:r w:rsidRPr="005C3A1B">
        <w:rPr>
          <w:rFonts w:eastAsia="Times New Roman" w:cs="Helvetica"/>
        </w:rPr>
        <w:t xml:space="preserve"> Board</w:t>
      </w:r>
      <w:r>
        <w:rPr>
          <w:rFonts w:eastAsia="Times New Roman" w:cs="Helvetica"/>
        </w:rPr>
        <w:t xml:space="preserve">, and Welcome to </w:t>
      </w:r>
      <w:r w:rsidRPr="005C3A1B">
        <w:rPr>
          <w:rFonts w:eastAsia="Times New Roman" w:cs="Helvetica"/>
        </w:rPr>
        <w:t>six additional very special people an</w:t>
      </w:r>
      <w:r>
        <w:rPr>
          <w:rFonts w:eastAsia="Times New Roman" w:cs="Helvetica"/>
        </w:rPr>
        <w:t>d very special servants of God who have</w:t>
      </w:r>
      <w:r w:rsidRPr="005C3A1B">
        <w:rPr>
          <w:rFonts w:eastAsia="Times New Roman" w:cs="Helvetica"/>
        </w:rPr>
        <w:t xml:space="preserve"> step</w:t>
      </w:r>
      <w:r>
        <w:rPr>
          <w:rFonts w:eastAsia="Times New Roman" w:cs="Helvetica"/>
        </w:rPr>
        <w:t>ped</w:t>
      </w:r>
      <w:r w:rsidRPr="005C3A1B">
        <w:rPr>
          <w:rFonts w:eastAsia="Times New Roman" w:cs="Helvetica"/>
        </w:rPr>
        <w:t xml:space="preserve"> in and </w:t>
      </w:r>
      <w:r>
        <w:rPr>
          <w:rFonts w:eastAsia="Times New Roman" w:cs="Helvetica"/>
        </w:rPr>
        <w:t xml:space="preserve">will be </w:t>
      </w:r>
      <w:r w:rsidRPr="005C3A1B">
        <w:rPr>
          <w:rFonts w:eastAsia="Times New Roman" w:cs="Helvetica"/>
        </w:rPr>
        <w:t>fill</w:t>
      </w:r>
      <w:r>
        <w:rPr>
          <w:rFonts w:eastAsia="Times New Roman" w:cs="Helvetica"/>
        </w:rPr>
        <w:t xml:space="preserve">ing the gap of leadership for the Dayspring Community.  </w:t>
      </w:r>
    </w:p>
    <w:p w:rsidR="005C3A1B" w:rsidRDefault="005C3A1B" w:rsidP="005C3A1B">
      <w:pPr>
        <w:spacing w:after="0" w:line="240" w:lineRule="auto"/>
        <w:rPr>
          <w:rFonts w:eastAsia="Times New Roman" w:cs="Helvetica"/>
        </w:rPr>
      </w:pPr>
    </w:p>
    <w:p w:rsidR="005C3A1B" w:rsidRDefault="005C3A1B" w:rsidP="005C3A1B">
      <w:pPr>
        <w:spacing w:after="0" w:line="240" w:lineRule="auto"/>
        <w:rPr>
          <w:rFonts w:eastAsia="Times New Roman" w:cs="Helvetica"/>
        </w:rPr>
      </w:pPr>
      <w:r>
        <w:rPr>
          <w:rFonts w:eastAsia="Times New Roman" w:cs="Helvetica"/>
        </w:rPr>
        <w:t>At that service of appreciation and consecration, we shared the following prayer from John Wesley’s Covenant Service Invitation:</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Let me be your servant, under your command.</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I will no longer be my own.</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I will give up myself to your will in all things.</w:t>
      </w:r>
    </w:p>
    <w:p w:rsidR="005C3A1B" w:rsidRPr="005C3A1B" w:rsidRDefault="005C3A1B" w:rsidP="005C3A1B">
      <w:pPr>
        <w:spacing w:after="0" w:line="240" w:lineRule="auto"/>
        <w:jc w:val="center"/>
        <w:rPr>
          <w:rFonts w:eastAsia="Times New Roman" w:cs="Helvetica"/>
        </w:rPr>
      </w:pPr>
      <w:r w:rsidRPr="005C3A1B">
        <w:rPr>
          <w:rFonts w:eastAsia="Times New Roman" w:cs="Helvetica"/>
          <w:color w:val="010101"/>
        </w:rPr>
        <w:t>Be satisfied that Christ shall give you your place and work.</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Lord, make me what you will.</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I put myself fully into your hands:</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Put me to doing, put me to suffering,</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Let me be employed for you, or laid aside for you,</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Let me be full, let me be empty,</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Let me have all things, let me have nothing.</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I freely and with a willing heart</w:t>
      </w:r>
    </w:p>
    <w:p w:rsidR="005C3A1B" w:rsidRPr="005C3A1B" w:rsidRDefault="005C3A1B" w:rsidP="005C3A1B">
      <w:pPr>
        <w:spacing w:after="0" w:line="240" w:lineRule="auto"/>
        <w:jc w:val="center"/>
        <w:rPr>
          <w:rFonts w:eastAsia="Times New Roman" w:cs="Helvetica"/>
        </w:rPr>
      </w:pPr>
      <w:r w:rsidRPr="005C3A1B">
        <w:rPr>
          <w:rFonts w:eastAsia="Times New Roman" w:cs="Helvetica"/>
          <w:b/>
          <w:bCs/>
          <w:color w:val="010101"/>
        </w:rPr>
        <w:t>Give it all to your pleasure and disposal.</w:t>
      </w:r>
    </w:p>
    <w:p w:rsidR="005C3A1B" w:rsidRPr="005C3A1B" w:rsidRDefault="005C3A1B" w:rsidP="005C3A1B">
      <w:pPr>
        <w:spacing w:after="0" w:line="240" w:lineRule="auto"/>
        <w:jc w:val="center"/>
        <w:rPr>
          <w:rFonts w:eastAsia="Times New Roman" w:cs="Helvetica"/>
        </w:rPr>
      </w:pPr>
      <w:r w:rsidRPr="005C3A1B">
        <w:rPr>
          <w:rFonts w:eastAsia="Times New Roman" w:cs="Helvetica"/>
          <w:color w:val="010101"/>
        </w:rPr>
        <w:t>Christ will be the Savior of none but his servants.</w:t>
      </w:r>
    </w:p>
    <w:p w:rsidR="005C3A1B" w:rsidRPr="005C3A1B" w:rsidRDefault="005C3A1B" w:rsidP="005C3A1B">
      <w:pPr>
        <w:spacing w:after="0" w:line="240" w:lineRule="auto"/>
        <w:jc w:val="center"/>
        <w:rPr>
          <w:rFonts w:eastAsia="Times New Roman" w:cs="Helvetica"/>
        </w:rPr>
      </w:pPr>
      <w:r w:rsidRPr="005C3A1B">
        <w:rPr>
          <w:rFonts w:eastAsia="Times New Roman" w:cs="Helvetica"/>
          <w:color w:val="010101"/>
        </w:rPr>
        <w:t>He is the source of all salvation to those who obey.</w:t>
      </w:r>
    </w:p>
    <w:p w:rsidR="005C3A1B" w:rsidRPr="005C3A1B" w:rsidRDefault="005C3A1B" w:rsidP="005C3A1B">
      <w:pPr>
        <w:spacing w:after="0" w:line="240" w:lineRule="auto"/>
        <w:jc w:val="center"/>
        <w:rPr>
          <w:rFonts w:eastAsia="Times New Roman" w:cs="Helvetica"/>
        </w:rPr>
      </w:pPr>
      <w:r w:rsidRPr="005C3A1B">
        <w:rPr>
          <w:rFonts w:eastAsia="Times New Roman" w:cs="Helvetica"/>
          <w:color w:val="010101"/>
        </w:rPr>
        <w:t>Christ will have no servants except by consent</w:t>
      </w:r>
    </w:p>
    <w:p w:rsidR="005C3A1B" w:rsidRPr="005C3A1B" w:rsidRDefault="005C3A1B" w:rsidP="005C3A1B">
      <w:pPr>
        <w:spacing w:after="0" w:line="240" w:lineRule="auto"/>
        <w:jc w:val="center"/>
        <w:rPr>
          <w:rFonts w:eastAsia="Times New Roman" w:cs="Helvetica"/>
        </w:rPr>
      </w:pPr>
      <w:proofErr w:type="gramStart"/>
      <w:r w:rsidRPr="005C3A1B">
        <w:rPr>
          <w:rFonts w:eastAsia="Times New Roman" w:cs="Helvetica"/>
          <w:color w:val="010101"/>
        </w:rPr>
        <w:t>To all that he requires.</w:t>
      </w:r>
      <w:proofErr w:type="gramEnd"/>
    </w:p>
    <w:p w:rsidR="005C3A1B" w:rsidRPr="005C3A1B" w:rsidRDefault="005C3A1B" w:rsidP="005C3A1B">
      <w:pPr>
        <w:spacing w:after="0" w:line="240" w:lineRule="auto"/>
        <w:jc w:val="center"/>
        <w:rPr>
          <w:rFonts w:eastAsia="Times New Roman" w:cs="Helvetica"/>
        </w:rPr>
      </w:pPr>
      <w:r w:rsidRPr="005C3A1B">
        <w:rPr>
          <w:rFonts w:eastAsia="Times New Roman" w:cs="Helvetica"/>
          <w:color w:val="010101"/>
        </w:rPr>
        <w:t>Christ will be all in all, or he will be nothing.</w:t>
      </w:r>
    </w:p>
    <w:p w:rsidR="005C3A1B" w:rsidRDefault="005C3A1B" w:rsidP="005C3A1B">
      <w:pPr>
        <w:spacing w:after="0" w:line="240" w:lineRule="auto"/>
        <w:jc w:val="center"/>
        <w:rPr>
          <w:rFonts w:eastAsia="Times New Roman" w:cs="Helvetica"/>
          <w:color w:val="010101"/>
        </w:rPr>
      </w:pPr>
      <w:r w:rsidRPr="005C3A1B">
        <w:rPr>
          <w:rFonts w:eastAsia="Times New Roman" w:cs="Helvetica"/>
          <w:color w:val="010101"/>
        </w:rPr>
        <w:t>Confirm this by a holy covenant.</w:t>
      </w:r>
    </w:p>
    <w:p w:rsidR="005C3A1B" w:rsidRDefault="005C3A1B" w:rsidP="005C3A1B">
      <w:pPr>
        <w:spacing w:after="0" w:line="240" w:lineRule="auto"/>
        <w:jc w:val="center"/>
        <w:rPr>
          <w:rFonts w:eastAsia="Times New Roman" w:cs="Helvetica"/>
          <w:color w:val="010101"/>
        </w:rPr>
      </w:pPr>
    </w:p>
    <w:p w:rsidR="005C3A1B" w:rsidRDefault="005C3A1B" w:rsidP="005C3A1B">
      <w:pPr>
        <w:spacing w:after="0" w:line="240" w:lineRule="auto"/>
        <w:rPr>
          <w:rFonts w:eastAsia="Times New Roman" w:cs="Helvetica"/>
          <w:color w:val="010101"/>
        </w:rPr>
      </w:pPr>
      <w:r>
        <w:rPr>
          <w:rFonts w:eastAsia="Times New Roman" w:cs="Helvetica"/>
          <w:color w:val="010101"/>
        </w:rPr>
        <w:t xml:space="preserve">May God instill in all of us during this coming year the true spirit of </w:t>
      </w:r>
      <w:proofErr w:type="spellStart"/>
      <w:r>
        <w:rPr>
          <w:rFonts w:eastAsia="Times New Roman" w:cs="Helvetica"/>
          <w:color w:val="010101"/>
        </w:rPr>
        <w:t>servanthood</w:t>
      </w:r>
      <w:proofErr w:type="spellEnd"/>
      <w:r>
        <w:rPr>
          <w:rFonts w:eastAsia="Times New Roman" w:cs="Helvetica"/>
          <w:color w:val="010101"/>
        </w:rPr>
        <w:t xml:space="preserve">, under God’s </w:t>
      </w:r>
      <w:proofErr w:type="gramStart"/>
      <w:r>
        <w:rPr>
          <w:rFonts w:eastAsia="Times New Roman" w:cs="Helvetica"/>
          <w:color w:val="010101"/>
        </w:rPr>
        <w:t>command.</w:t>
      </w:r>
      <w:proofErr w:type="gramEnd"/>
    </w:p>
    <w:p w:rsidR="005C3A1B" w:rsidRDefault="005C3A1B" w:rsidP="005C3A1B">
      <w:pPr>
        <w:spacing w:after="0" w:line="240" w:lineRule="auto"/>
        <w:rPr>
          <w:rFonts w:eastAsia="Times New Roman" w:cs="Helvetica"/>
          <w:color w:val="010101"/>
        </w:rPr>
      </w:pPr>
    </w:p>
    <w:p w:rsidR="005C3A1B" w:rsidRDefault="005C3A1B" w:rsidP="005C3A1B">
      <w:pPr>
        <w:spacing w:after="0" w:line="240" w:lineRule="auto"/>
        <w:rPr>
          <w:rFonts w:eastAsia="Times New Roman" w:cs="Helvetica"/>
          <w:color w:val="010101"/>
        </w:rPr>
      </w:pPr>
      <w:r>
        <w:rPr>
          <w:rFonts w:eastAsia="Times New Roman" w:cs="Helvetica"/>
          <w:color w:val="010101"/>
        </w:rPr>
        <w:t xml:space="preserve">De </w:t>
      </w:r>
      <w:proofErr w:type="spellStart"/>
      <w:r>
        <w:rPr>
          <w:rFonts w:eastAsia="Times New Roman" w:cs="Helvetica"/>
          <w:color w:val="010101"/>
        </w:rPr>
        <w:t>Colores</w:t>
      </w:r>
      <w:proofErr w:type="spellEnd"/>
      <w:r>
        <w:rPr>
          <w:rFonts w:eastAsia="Times New Roman" w:cs="Helvetica"/>
          <w:color w:val="010101"/>
        </w:rPr>
        <w:t>!</w:t>
      </w:r>
    </w:p>
    <w:p w:rsidR="005C3A1B" w:rsidRDefault="005C3A1B" w:rsidP="005C3A1B">
      <w:pPr>
        <w:spacing w:after="0" w:line="240" w:lineRule="auto"/>
        <w:rPr>
          <w:rFonts w:eastAsia="Times New Roman" w:cs="Helvetica"/>
          <w:color w:val="010101"/>
        </w:rPr>
      </w:pPr>
    </w:p>
    <w:p w:rsidR="005C3A1B" w:rsidRDefault="005C3A1B" w:rsidP="005C3A1B">
      <w:pPr>
        <w:spacing w:after="0" w:line="240" w:lineRule="auto"/>
        <w:rPr>
          <w:rFonts w:eastAsia="Times New Roman" w:cs="Helvetica"/>
          <w:color w:val="010101"/>
        </w:rPr>
      </w:pPr>
      <w:r>
        <w:rPr>
          <w:rFonts w:eastAsia="Times New Roman" w:cs="Helvetica"/>
          <w:color w:val="010101"/>
        </w:rPr>
        <w:t>Becky D. Livingston, Chair</w:t>
      </w:r>
    </w:p>
    <w:p w:rsidR="005C3A1B" w:rsidRPr="005C3A1B" w:rsidRDefault="005C3A1B" w:rsidP="005C3A1B">
      <w:pPr>
        <w:spacing w:after="0" w:line="240" w:lineRule="auto"/>
        <w:rPr>
          <w:rFonts w:eastAsia="Times New Roman" w:cs="Helvetica"/>
        </w:rPr>
      </w:pPr>
      <w:r>
        <w:rPr>
          <w:rFonts w:eastAsia="Times New Roman" w:cs="Helvetica"/>
          <w:color w:val="010101"/>
        </w:rPr>
        <w:t>Board, Dayspring Walk to Emmaus</w:t>
      </w:r>
      <w:bookmarkStart w:id="0" w:name="_GoBack"/>
      <w:bookmarkEnd w:id="0"/>
    </w:p>
    <w:p w:rsidR="005C3A1B" w:rsidRPr="005C3A1B" w:rsidRDefault="005C3A1B" w:rsidP="005C3A1B">
      <w:pPr>
        <w:spacing w:after="0" w:line="240" w:lineRule="auto"/>
        <w:rPr>
          <w:rFonts w:eastAsia="Times New Roman" w:cs="Helvetica"/>
        </w:rPr>
      </w:pPr>
    </w:p>
    <w:sectPr w:rsidR="005C3A1B" w:rsidRPr="005C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73"/>
    <w:rsid w:val="005C3A1B"/>
    <w:rsid w:val="00724FE5"/>
    <w:rsid w:val="0074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 Livingston</dc:creator>
  <cp:lastModifiedBy>Becky D. Livingston</cp:lastModifiedBy>
  <cp:revision>2</cp:revision>
  <dcterms:created xsi:type="dcterms:W3CDTF">2012-12-27T14:36:00Z</dcterms:created>
  <dcterms:modified xsi:type="dcterms:W3CDTF">2012-12-27T14:36:00Z</dcterms:modified>
</cp:coreProperties>
</file>